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9D9" w:rsidRDefault="005C08B7" w:rsidP="00A169D9">
      <w:pPr>
        <w:spacing w:after="36" w:line="259" w:lineRule="auto"/>
        <w:ind w:left="0" w:firstLine="0"/>
        <w:jc w:val="left"/>
        <w:rPr>
          <w:b/>
          <w:sz w:val="28"/>
        </w:rPr>
      </w:pPr>
      <w:r>
        <w:tab/>
      </w:r>
      <w:r>
        <w:rPr>
          <w:b/>
          <w:sz w:val="28"/>
        </w:rPr>
        <w:t xml:space="preserve"> </w:t>
      </w:r>
      <w:r w:rsidR="00A169D9">
        <w:rPr>
          <w:noProof/>
        </w:rPr>
        <w:drawing>
          <wp:inline distT="0" distB="0" distL="0" distR="0" wp14:anchorId="0C18EE0F" wp14:editId="112DB85D">
            <wp:extent cx="6477000" cy="853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774" t="13358" r="33134" b="4435"/>
                    <a:stretch/>
                  </pic:blipFill>
                  <pic:spPr bwMode="auto">
                    <a:xfrm>
                      <a:off x="0" y="0"/>
                      <a:ext cx="6517003" cy="8587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69D9" w:rsidRDefault="00A169D9" w:rsidP="00A169D9">
      <w:pPr>
        <w:spacing w:after="36" w:line="259" w:lineRule="auto"/>
        <w:ind w:left="0" w:firstLine="0"/>
        <w:jc w:val="left"/>
      </w:pPr>
    </w:p>
    <w:p w:rsidR="00A169D9" w:rsidRDefault="00A169D9" w:rsidP="00A169D9">
      <w:pPr>
        <w:spacing w:after="36" w:line="259" w:lineRule="auto"/>
        <w:ind w:left="0" w:firstLine="0"/>
        <w:jc w:val="left"/>
      </w:pPr>
    </w:p>
    <w:p w:rsidR="00066CEC" w:rsidRDefault="00066CEC" w:rsidP="00A169D9">
      <w:pPr>
        <w:spacing w:after="36" w:line="259" w:lineRule="auto"/>
        <w:ind w:left="0" w:firstLine="0"/>
        <w:jc w:val="left"/>
      </w:pPr>
      <w:bookmarkStart w:id="0" w:name="_GoBack"/>
      <w:bookmarkEnd w:id="0"/>
    </w:p>
    <w:p w:rsidR="00A169D9" w:rsidRDefault="00A169D9" w:rsidP="00A169D9">
      <w:pPr>
        <w:spacing w:after="36" w:line="259" w:lineRule="auto"/>
        <w:ind w:left="0" w:firstLine="0"/>
        <w:jc w:val="left"/>
      </w:pPr>
    </w:p>
    <w:p w:rsidR="00680E02" w:rsidRPr="00A169D9" w:rsidRDefault="005C08B7" w:rsidP="00A169D9">
      <w:pPr>
        <w:spacing w:after="36" w:line="259" w:lineRule="auto"/>
        <w:ind w:left="0" w:firstLine="0"/>
        <w:jc w:val="center"/>
        <w:rPr>
          <w:b/>
        </w:rPr>
      </w:pPr>
      <w:r w:rsidRPr="00A169D9">
        <w:rPr>
          <w:b/>
        </w:rPr>
        <w:lastRenderedPageBreak/>
        <w:t>1. Общие положения</w:t>
      </w:r>
    </w:p>
    <w:p w:rsidR="00680E02" w:rsidRDefault="005C08B7">
      <w:pPr>
        <w:ind w:left="31"/>
      </w:pPr>
      <w:r>
        <w:t xml:space="preserve">1.1. Настоящее Положение о </w:t>
      </w:r>
      <w:r w:rsidR="00FA1F9F">
        <w:t xml:space="preserve">школьной библиотеке,  </w:t>
      </w:r>
      <w:r>
        <w:t xml:space="preserve">разработано в соответствии с Конституцией РФ,  Федеральным законом № 273-ФЗ от 29.12.2012 «Об образовании в Российской Федерации» с изменениями от 25 декабря 2023 года и ФЗ от 29.12.94 № 78-ФЗ «О библиотечном деле» с изменениями от 14 апреля 2023года, с учетом Федерального закона от 25 июля 2002 г. № 114-ФЗ «О противодействии экстремистской деятельности» с изменениями от 28 декабря 2022 года, Федерального закона от 24 июля 1998 года №124-ФЗ «Об основных гарантиях прав ребенка в Российской Федерации» с изменениями от 28 апреля 2023 года, Федерального закона от 29 декабря 2010 года №436-ФЗ «О защите детей от информации, причиняющей вред их здоровью и развитию» с изменениями от 28 апреля 2023 года, Федеральным законом от 06.03.2006 № 35-ФЗ «О противодействии терроризму», Федеральным законом от 24.11.1995 №181-ФЗ «О социальной защите инвалидов в Российской Федерации» с изменениями от 28.12.2022г, Устава школы.  </w:t>
      </w:r>
    </w:p>
    <w:p w:rsidR="00680E02" w:rsidRDefault="005C08B7">
      <w:pPr>
        <w:ind w:left="31"/>
      </w:pPr>
      <w:r>
        <w:t xml:space="preserve">1.2. Данное Положение о </w:t>
      </w:r>
      <w:r w:rsidR="00DD720F">
        <w:t xml:space="preserve">школьной </w:t>
      </w:r>
      <w:r>
        <w:t>библиотеке школы (далее - Положение) обозначает основные принципы, задачи и функции библиотеки в школе, определяет организацию деятельности, управление, порядок пользования школьной библиотекой, а также регламентирует права и обязан</w:t>
      </w:r>
      <w:r w:rsidR="00DD720F">
        <w:t xml:space="preserve">ности пользователей и педагога-библиотекаря </w:t>
      </w:r>
      <w:r>
        <w:t xml:space="preserve">школы. </w:t>
      </w:r>
    </w:p>
    <w:p w:rsidR="00680E02" w:rsidRDefault="00DD720F" w:rsidP="00DD720F">
      <w:pPr>
        <w:ind w:left="31"/>
      </w:pPr>
      <w:r>
        <w:t>1.3.</w:t>
      </w:r>
      <w:r w:rsidR="005C08B7">
        <w:t xml:space="preserve">  Настоящее Положение является локальным нормативным актом школы и определяет </w:t>
      </w:r>
      <w:r>
        <w:t>уровень требований к школьной библиотеке, участвующей</w:t>
      </w:r>
      <w:r w:rsidR="005C08B7">
        <w:t xml:space="preserve"> в учебно-воспитательной деятельности в целях обеспечения права участников образовательной деятельности на бесплатное пользование библиотечно</w:t>
      </w:r>
      <w:r>
        <w:t>-</w:t>
      </w:r>
      <w:r w:rsidR="005C08B7">
        <w:t xml:space="preserve">информационными ресурсами. </w:t>
      </w:r>
    </w:p>
    <w:p w:rsidR="00680E02" w:rsidRDefault="00DD720F">
      <w:pPr>
        <w:ind w:left="31"/>
      </w:pPr>
      <w:r>
        <w:t>1.4.</w:t>
      </w:r>
      <w:r w:rsidR="005C08B7">
        <w:t xml:space="preserve"> Деятельность </w:t>
      </w:r>
      <w:r>
        <w:t>школьной библиотеки</w:t>
      </w:r>
      <w:r w:rsidR="005C08B7">
        <w:t xml:space="preserve">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культуры. Обеспеченность библиотеки учебными, методическими и справочными документами учитывается при лицензировании образовательной организации. </w:t>
      </w:r>
    </w:p>
    <w:p w:rsidR="00680E02" w:rsidRDefault="00DD720F">
      <w:pPr>
        <w:ind w:left="31"/>
      </w:pPr>
      <w:r>
        <w:t>1.5</w:t>
      </w:r>
      <w:r w:rsidR="005C08B7">
        <w:t xml:space="preserve">. Согласно ст. 35 п.1 Федерального Закона № 273-ФЗ от 29.12.12г. «Об образовании в Российской Федерации», ст. 14 Федерального закона от 24.11.1995 № 181-ФЗ «О социальной защите инвалидов в Российской Федерации» школьная библиотека доступна и бесплатна для читателей, обучающихся, инвалидов, лиц с ОВЗ, учителей и других работников общеобразовательной организации. Удовлетворяет также запросы родителей на литературу по педагогике и образованию с учетом имеющихся возможностей. </w:t>
      </w:r>
    </w:p>
    <w:p w:rsidR="00DD720F" w:rsidRDefault="00DD720F">
      <w:pPr>
        <w:ind w:left="31"/>
      </w:pPr>
      <w:r>
        <w:t>1.6</w:t>
      </w:r>
      <w:r w:rsidR="005C08B7">
        <w:t>.  Цели школьной библиотеки - формирование общей культуры личности обучающихся на основе усвоения Федеральных государственных образовательных стандартов (ФГОС),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жизни, противодействие терроризму и экстремистской деятельности</w:t>
      </w:r>
      <w:r w:rsidR="00C50848">
        <w:t>.</w:t>
      </w:r>
      <w:r w:rsidR="005C08B7">
        <w:t xml:space="preserve"> </w:t>
      </w:r>
    </w:p>
    <w:p w:rsidR="00C50848" w:rsidRPr="00C50848" w:rsidRDefault="00C15BDF" w:rsidP="00C50848">
      <w:pPr>
        <w:spacing w:after="0" w:line="282" w:lineRule="auto"/>
        <w:ind w:left="36" w:firstLine="0"/>
        <w:rPr>
          <w:szCs w:val="24"/>
        </w:rPr>
      </w:pPr>
      <w:r>
        <w:t>1.7</w:t>
      </w:r>
      <w:r w:rsidR="005C08B7">
        <w:t xml:space="preserve">.  </w:t>
      </w:r>
      <w:r w:rsidR="00C50848">
        <w:t>Школьная б</w:t>
      </w:r>
      <w:r w:rsidR="005C08B7">
        <w:t xml:space="preserve">иблиотека </w:t>
      </w:r>
      <w:r w:rsidR="00C50848">
        <w:rPr>
          <w:color w:val="000000" w:themeColor="text1"/>
          <w:szCs w:val="24"/>
        </w:rPr>
        <w:t xml:space="preserve">укомплектовывается </w:t>
      </w:r>
      <w:r w:rsidR="00C50848" w:rsidRPr="00C50848">
        <w:rPr>
          <w:color w:val="000000" w:themeColor="text1"/>
          <w:szCs w:val="24"/>
        </w:rPr>
        <w:t>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ООП учебные предметы.</w:t>
      </w:r>
    </w:p>
    <w:p w:rsidR="00680E02" w:rsidRDefault="00C50848">
      <w:pPr>
        <w:ind w:left="31"/>
      </w:pPr>
      <w:r>
        <w:t xml:space="preserve">1.8. Школьная библиотека </w:t>
      </w:r>
      <w:r w:rsidR="005C08B7">
        <w:t xml:space="preserve">руководствуется в своей деятельности Положением,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</w:t>
      </w:r>
      <w:r w:rsidR="005C08B7">
        <w:lastRenderedPageBreak/>
        <w:t xml:space="preserve">исполнительных органов субъектов Российской Федерации, решениями соответствующего органа управления образованием и Уставом школы. </w:t>
      </w:r>
    </w:p>
    <w:p w:rsidR="00680E02" w:rsidRDefault="005C08B7">
      <w:pPr>
        <w:pStyle w:val="2"/>
        <w:ind w:left="40" w:right="4"/>
      </w:pPr>
      <w:r>
        <w:t xml:space="preserve">2. Принципы деятельности школьной библиотеки </w:t>
      </w:r>
    </w:p>
    <w:p w:rsidR="00680E02" w:rsidRPr="00C50848" w:rsidRDefault="005C08B7" w:rsidP="00C15BDF">
      <w:pPr>
        <w:spacing w:after="0" w:line="282" w:lineRule="auto"/>
        <w:ind w:left="36" w:firstLine="0"/>
        <w:rPr>
          <w:szCs w:val="24"/>
        </w:rPr>
      </w:pPr>
      <w:r>
        <w:t>2.1.  Деятельность школьной библиотеки основывается на пр</w:t>
      </w:r>
      <w:r w:rsidR="00C15BDF">
        <w:t xml:space="preserve">инципах демократии, гуманизма, </w:t>
      </w:r>
      <w:r>
        <w:t xml:space="preserve">общедоступности, </w:t>
      </w:r>
      <w:r>
        <w:tab/>
        <w:t xml:space="preserve">приоритета </w:t>
      </w:r>
      <w:r>
        <w:tab/>
        <w:t xml:space="preserve">общечеловеческих </w:t>
      </w:r>
      <w:r>
        <w:tab/>
        <w:t xml:space="preserve">ценностей, гражданственности, свободного развития личности. </w:t>
      </w:r>
    </w:p>
    <w:p w:rsidR="00680E02" w:rsidRDefault="005C08B7" w:rsidP="00C15BDF">
      <w:pPr>
        <w:ind w:left="31"/>
      </w:pPr>
      <w:r>
        <w:t>2.2. В библиотеке 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</w:t>
      </w:r>
    </w:p>
    <w:p w:rsidR="00680E02" w:rsidRDefault="005C08B7" w:rsidP="00C15BDF">
      <w:pPr>
        <w:ind w:left="31"/>
      </w:pPr>
      <w:r>
        <w:t xml:space="preserve">ФЗ «О противодействии экстремистской деятельности» (с изменениями 28 декабря 2022 года). </w:t>
      </w:r>
    </w:p>
    <w:p w:rsidR="00680E02" w:rsidRDefault="005C08B7">
      <w:pPr>
        <w:ind w:left="31"/>
      </w:pPr>
      <w:r>
        <w:t xml:space="preserve">2.3. Не допускается наличия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 - социалистической рабочей партии Германии, фашистской партии Италии,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публикаций, обосновывающих или оправдывающих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</w:t>
      </w:r>
    </w:p>
    <w:p w:rsidR="00680E02" w:rsidRDefault="005C08B7">
      <w:pPr>
        <w:ind w:left="31"/>
      </w:pPr>
      <w:r>
        <w:t xml:space="preserve">2.4. Кроме того, к таким материалам, в соответствии со ст. 13 Федерального закона № 114ФЗ относятся: </w:t>
      </w:r>
    </w:p>
    <w:p w:rsidR="00680E02" w:rsidRDefault="005C08B7">
      <w:pPr>
        <w:numPr>
          <w:ilvl w:val="0"/>
          <w:numId w:val="1"/>
        </w:numPr>
        <w:ind w:hanging="348"/>
      </w:pPr>
      <w:r>
        <w:t xml:space="preserve">официальные материалы запрещенных экстремистских организаций; </w:t>
      </w:r>
    </w:p>
    <w:p w:rsidR="00680E02" w:rsidRDefault="005C08B7">
      <w:pPr>
        <w:numPr>
          <w:ilvl w:val="0"/>
          <w:numId w:val="1"/>
        </w:numPr>
        <w:ind w:hanging="348"/>
      </w:pPr>
      <w:r>
        <w:t xml:space="preserve">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 </w:t>
      </w:r>
    </w:p>
    <w:p w:rsidR="00680E02" w:rsidRDefault="005C08B7">
      <w:pPr>
        <w:numPr>
          <w:ilvl w:val="0"/>
          <w:numId w:val="1"/>
        </w:numPr>
        <w:ind w:hanging="348"/>
      </w:pPr>
      <w:r>
        <w:t xml:space="preserve">любые иные, в том числе анонимные, материалы, содержащие признаки, предусмотренные частью первой статьи 1 настоящего Федерального закона </w:t>
      </w:r>
    </w:p>
    <w:p w:rsidR="00C15BDF" w:rsidRDefault="005C08B7">
      <w:pPr>
        <w:ind w:left="31"/>
      </w:pPr>
      <w:r>
        <w:t>Запрещается их распространение, производство или х</w:t>
      </w:r>
      <w:r w:rsidR="00C15BDF">
        <w:t>ранение в целях распространения.</w:t>
      </w:r>
      <w:r>
        <w:t xml:space="preserve"> </w:t>
      </w:r>
    </w:p>
    <w:p w:rsidR="00680E02" w:rsidRDefault="00C15BDF" w:rsidP="00C15BDF">
      <w:pPr>
        <w:ind w:left="31"/>
      </w:pPr>
      <w:r>
        <w:t xml:space="preserve">2.5. </w:t>
      </w:r>
      <w:r w:rsidR="005C08B7">
        <w:t xml:space="preserve">Порядок доступа к библиотечным фондам и другой библиотечной информации, перечень основных услуг и условия их предоставления библиотекой определяются в Правилах пользования библиотекой. </w:t>
      </w:r>
    </w:p>
    <w:p w:rsidR="00680E02" w:rsidRDefault="005C08B7">
      <w:pPr>
        <w:numPr>
          <w:ilvl w:val="1"/>
          <w:numId w:val="2"/>
        </w:numPr>
      </w:pPr>
      <w:r>
        <w:t xml:space="preserve">Общеобразовательная организация несет ответственность за доступность и качество библиотечно-информационного обслуживания библиотеки. </w:t>
      </w:r>
    </w:p>
    <w:p w:rsidR="00680E02" w:rsidRDefault="005C08B7">
      <w:pPr>
        <w:numPr>
          <w:ilvl w:val="1"/>
          <w:numId w:val="2"/>
        </w:numPr>
      </w:pPr>
      <w:r>
        <w:t>Организация обслуживания участников образовательной деятельности производится в соответствии с правилами охраны труда и пожарной безопасности, санитарно</w:t>
      </w:r>
      <w:r w:rsidR="00C15BDF">
        <w:t>-</w:t>
      </w:r>
      <w:r>
        <w:t xml:space="preserve">гигиеническими требованиями и нормами. </w:t>
      </w:r>
    </w:p>
    <w:p w:rsidR="00680E02" w:rsidRDefault="005C08B7">
      <w:pPr>
        <w:spacing w:after="28" w:line="259" w:lineRule="auto"/>
        <w:ind w:left="36" w:firstLine="0"/>
        <w:jc w:val="left"/>
      </w:pPr>
      <w:r>
        <w:t xml:space="preserve"> </w:t>
      </w:r>
    </w:p>
    <w:p w:rsidR="00680E02" w:rsidRDefault="005C08B7">
      <w:pPr>
        <w:pStyle w:val="2"/>
        <w:ind w:left="40"/>
      </w:pPr>
      <w:r>
        <w:t xml:space="preserve">3. Задачи библиотеки </w:t>
      </w:r>
    </w:p>
    <w:p w:rsidR="00680E02" w:rsidRDefault="005C08B7">
      <w:pPr>
        <w:ind w:left="31"/>
      </w:pPr>
      <w:r>
        <w:t xml:space="preserve">3.1. Обеспечение учебно-воспитательной деятельности и самообразования обучающихся и педагогов общеобразовательной организации. </w:t>
      </w:r>
    </w:p>
    <w:p w:rsidR="00680E02" w:rsidRDefault="005C08B7">
      <w:pPr>
        <w:ind w:left="31"/>
      </w:pPr>
      <w:r>
        <w:t xml:space="preserve">3.2. Обеспечение участникам образовательной деятельности — обучающимся, педагогам, родителям (законным представителям) обучающихся — доступа к информации, знаниям, </w:t>
      </w:r>
      <w:r>
        <w:lastRenderedPageBreak/>
        <w:t xml:space="preserve">идеям, культурным ценностям посредством использования библиотечно-информационных ресурсов на различных носителях: </w:t>
      </w:r>
    </w:p>
    <w:p w:rsidR="00680E02" w:rsidRDefault="005C08B7">
      <w:pPr>
        <w:numPr>
          <w:ilvl w:val="0"/>
          <w:numId w:val="3"/>
        </w:numPr>
        <w:ind w:hanging="348"/>
      </w:pPr>
      <w:r>
        <w:t xml:space="preserve">бумажном (книжный фонд, фонд периодических изданий);  </w:t>
      </w:r>
    </w:p>
    <w:p w:rsidR="00C15BDF" w:rsidRPr="00C15BDF" w:rsidRDefault="005C08B7">
      <w:pPr>
        <w:numPr>
          <w:ilvl w:val="0"/>
          <w:numId w:val="3"/>
        </w:numPr>
        <w:ind w:hanging="348"/>
      </w:pPr>
      <w:r>
        <w:t xml:space="preserve">цифровом (DVD -диски); </w:t>
      </w:r>
    </w:p>
    <w:p w:rsidR="00680E02" w:rsidRDefault="005C08B7">
      <w:pPr>
        <w:numPr>
          <w:ilvl w:val="0"/>
          <w:numId w:val="3"/>
        </w:numPr>
        <w:ind w:hanging="348"/>
      </w:pPr>
      <w:r>
        <w:t xml:space="preserve">коммуникативном (компьютерные сети) и иных носителях. </w:t>
      </w:r>
    </w:p>
    <w:p w:rsidR="00680E02" w:rsidRDefault="005C08B7">
      <w:pPr>
        <w:numPr>
          <w:ilvl w:val="1"/>
          <w:numId w:val="6"/>
        </w:numPr>
        <w:ind w:hanging="542"/>
      </w:pPr>
      <w:r>
        <w:t xml:space="preserve">Формирование у читателей навыков независимого библиотечного пользователя: </w:t>
      </w:r>
    </w:p>
    <w:p w:rsidR="00680E02" w:rsidRDefault="005C08B7">
      <w:pPr>
        <w:ind w:left="31"/>
      </w:pPr>
      <w:r>
        <w:t xml:space="preserve">обучение пользованию книгой. </w:t>
      </w:r>
    </w:p>
    <w:p w:rsidR="00680E02" w:rsidRDefault="005C08B7">
      <w:pPr>
        <w:numPr>
          <w:ilvl w:val="1"/>
          <w:numId w:val="6"/>
        </w:numPr>
        <w:ind w:hanging="542"/>
      </w:pPr>
      <w:r>
        <w:t xml:space="preserve">Воспитание культурного и гражданского самосознания, помощь в социализации обучающегося, развитии его творческого потенциала. </w:t>
      </w:r>
    </w:p>
    <w:p w:rsidR="00680E02" w:rsidRDefault="005C08B7">
      <w:pPr>
        <w:numPr>
          <w:ilvl w:val="1"/>
          <w:numId w:val="6"/>
        </w:numPr>
        <w:ind w:hanging="542"/>
      </w:pPr>
      <w:r>
        <w:t xml:space="preserve">Формирование навыков независимого библиотечного пользователя: обучение поиску, отбору и критической оценке информации. </w:t>
      </w:r>
    </w:p>
    <w:p w:rsidR="00680E02" w:rsidRDefault="005C08B7">
      <w:pPr>
        <w:numPr>
          <w:ilvl w:val="1"/>
          <w:numId w:val="6"/>
        </w:numPr>
        <w:ind w:hanging="542"/>
      </w:pPr>
      <w:r>
        <w:t xml:space="preserve"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 </w:t>
      </w:r>
    </w:p>
    <w:p w:rsidR="00680E02" w:rsidRDefault="005C08B7">
      <w:pPr>
        <w:numPr>
          <w:ilvl w:val="1"/>
          <w:numId w:val="6"/>
        </w:numPr>
        <w:ind w:hanging="542"/>
      </w:pPr>
      <w:r>
        <w:t xml:space="preserve">Бесплатное предоставление школьникам в пользование на время получения образования учебников и учебных пособий из библиотечного фонда. </w:t>
      </w:r>
    </w:p>
    <w:p w:rsidR="00680E02" w:rsidRDefault="005C08B7">
      <w:pPr>
        <w:spacing w:after="29" w:line="259" w:lineRule="auto"/>
        <w:ind w:left="36" w:firstLine="0"/>
        <w:jc w:val="left"/>
      </w:pPr>
      <w:r>
        <w:t xml:space="preserve"> </w:t>
      </w:r>
    </w:p>
    <w:p w:rsidR="00C15BDF" w:rsidRDefault="005C08B7">
      <w:pPr>
        <w:ind w:left="21" w:right="2461" w:firstLine="2909"/>
        <w:rPr>
          <w:b/>
        </w:rPr>
      </w:pPr>
      <w:r>
        <w:rPr>
          <w:b/>
        </w:rPr>
        <w:t xml:space="preserve">4. Основные функции библиотеки </w:t>
      </w:r>
    </w:p>
    <w:p w:rsidR="00680E02" w:rsidRDefault="005C08B7">
      <w:pPr>
        <w:numPr>
          <w:ilvl w:val="1"/>
          <w:numId w:val="4"/>
        </w:numPr>
      </w:pPr>
      <w:r>
        <w:t xml:space="preserve">Осуществляет основные функции библиотеки – образовательная, информационная, культурная. </w:t>
      </w:r>
    </w:p>
    <w:p w:rsidR="00680E02" w:rsidRDefault="005C08B7">
      <w:pPr>
        <w:numPr>
          <w:ilvl w:val="1"/>
          <w:numId w:val="4"/>
        </w:numPr>
      </w:pPr>
      <w:r>
        <w:t xml:space="preserve">Формирует фонд библиотечно-информационных ресурсов общеобразовательной организации: </w:t>
      </w:r>
    </w:p>
    <w:p w:rsidR="00680E02" w:rsidRDefault="005C08B7" w:rsidP="00C15BDF">
      <w:pPr>
        <w:numPr>
          <w:ilvl w:val="0"/>
          <w:numId w:val="3"/>
        </w:numPr>
        <w:ind w:hanging="348"/>
      </w:pPr>
      <w:r>
        <w:t xml:space="preserve">комплектует универсальный фонд учебными, художественными, научными, справочными, педагогическими и научно-популярными документами на традиционных и </w:t>
      </w:r>
      <w:r w:rsidR="00C15BDF">
        <w:t>электронных</w:t>
      </w:r>
      <w:r>
        <w:t xml:space="preserve"> носителях информации, учитывая Федеральный список экстремистской литературы, запрещенной к распространению на территории Российской Федерации, утвержденный Федеральным органом исполнительной власти; </w:t>
      </w:r>
    </w:p>
    <w:p w:rsidR="00680E02" w:rsidRDefault="005C08B7">
      <w:pPr>
        <w:numPr>
          <w:ilvl w:val="0"/>
          <w:numId w:val="3"/>
        </w:numPr>
        <w:ind w:hanging="348"/>
      </w:pPr>
      <w:r>
        <w:t xml:space="preserve">осуществляет размещение, организацию и сохранность документов. </w:t>
      </w:r>
    </w:p>
    <w:p w:rsidR="00680E02" w:rsidRDefault="0008105C">
      <w:pPr>
        <w:ind w:left="31"/>
      </w:pPr>
      <w:r>
        <w:t>4.3</w:t>
      </w:r>
      <w:r w:rsidR="005C08B7">
        <w:t xml:space="preserve">. Осуществляет дифференцированное библиотечно-информационное обслуживание обучающихся: </w:t>
      </w:r>
    </w:p>
    <w:p w:rsidR="00680E02" w:rsidRDefault="005C08B7">
      <w:pPr>
        <w:numPr>
          <w:ilvl w:val="0"/>
          <w:numId w:val="3"/>
        </w:numPr>
        <w:ind w:hanging="348"/>
      </w:pPr>
      <w:r>
        <w:t xml:space="preserve"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 </w:t>
      </w:r>
    </w:p>
    <w:p w:rsidR="00680E02" w:rsidRDefault="005C08B7">
      <w:pPr>
        <w:numPr>
          <w:ilvl w:val="0"/>
          <w:numId w:val="3"/>
        </w:numPr>
        <w:ind w:hanging="348"/>
      </w:pPr>
      <w:r>
        <w:t xml:space="preserve">оказывает информационную поддержку в решении задач, возникающих в процессе их учебной, самообразовательной и досуговой деятельности; </w:t>
      </w:r>
    </w:p>
    <w:p w:rsidR="00680E02" w:rsidRDefault="005C08B7">
      <w:pPr>
        <w:numPr>
          <w:ilvl w:val="0"/>
          <w:numId w:val="3"/>
        </w:numPr>
        <w:ind w:hanging="348"/>
      </w:pPr>
      <w:r>
        <w:t xml:space="preserve">организует массовые мероприятия, ориентированные на развитие общей, и читательской культуры личности, содействует развитию критического мышления; </w:t>
      </w:r>
    </w:p>
    <w:p w:rsidR="00680E02" w:rsidRDefault="005C08B7">
      <w:pPr>
        <w:numPr>
          <w:ilvl w:val="0"/>
          <w:numId w:val="3"/>
        </w:numPr>
        <w:ind w:hanging="348"/>
      </w:pPr>
      <w:r>
        <w:t xml:space="preserve">обеспечивает доступность для инвалидов, лиц с ОВЗ. </w:t>
      </w:r>
    </w:p>
    <w:p w:rsidR="00680E02" w:rsidRDefault="0008105C">
      <w:pPr>
        <w:ind w:left="31"/>
      </w:pPr>
      <w:r>
        <w:t>4.4</w:t>
      </w:r>
      <w:r w:rsidR="005C08B7">
        <w:t xml:space="preserve">. Осуществляет дифференцированное библиотечно-информационное обслуживание педагогических работников: </w:t>
      </w:r>
    </w:p>
    <w:p w:rsidR="00C15BDF" w:rsidRDefault="005C08B7" w:rsidP="00C15BDF">
      <w:pPr>
        <w:numPr>
          <w:ilvl w:val="0"/>
          <w:numId w:val="3"/>
        </w:numPr>
        <w:ind w:hanging="348"/>
      </w:pPr>
      <w:r>
        <w:t xml:space="preserve">выявляет информационные потребности и удовлетворяет запросы, связанные с обучением, воспитанием и здоровьем детей; </w:t>
      </w:r>
    </w:p>
    <w:p w:rsidR="00680E02" w:rsidRDefault="005C08B7" w:rsidP="00C15BDF">
      <w:pPr>
        <w:numPr>
          <w:ilvl w:val="0"/>
          <w:numId w:val="3"/>
        </w:numPr>
        <w:ind w:hanging="348"/>
      </w:pPr>
      <w:r>
        <w:t xml:space="preserve">систематизацию информации </w:t>
      </w:r>
      <w:r w:rsidR="00C15BDF">
        <w:t>по предметам, разделам и темам.</w:t>
      </w:r>
    </w:p>
    <w:p w:rsidR="00680E02" w:rsidRDefault="0008105C" w:rsidP="00C15BDF">
      <w:pPr>
        <w:ind w:left="21" w:firstLine="0"/>
      </w:pPr>
      <w:r>
        <w:t>4.5</w:t>
      </w:r>
      <w:r w:rsidR="005C08B7">
        <w:t xml:space="preserve">. Осуществляет дифференцированное библиотечно-информационное обслуживание родителей (законных представителей) обучающихся: </w:t>
      </w:r>
    </w:p>
    <w:p w:rsidR="00680E02" w:rsidRDefault="005C08B7">
      <w:pPr>
        <w:numPr>
          <w:ilvl w:val="0"/>
          <w:numId w:val="3"/>
        </w:numPr>
        <w:ind w:hanging="348"/>
      </w:pPr>
      <w:r>
        <w:t xml:space="preserve">удовлетворяет запросы пользователей и информирует о новых поступлениях в библиотеку; </w:t>
      </w:r>
    </w:p>
    <w:p w:rsidR="00680E02" w:rsidRDefault="005C08B7">
      <w:pPr>
        <w:numPr>
          <w:ilvl w:val="0"/>
          <w:numId w:val="3"/>
        </w:numPr>
        <w:ind w:hanging="348"/>
      </w:pPr>
      <w:r>
        <w:lastRenderedPageBreak/>
        <w:t xml:space="preserve">консультирует по вопросам учебных изданий, обучающихся школы. </w:t>
      </w:r>
    </w:p>
    <w:p w:rsidR="00680E02" w:rsidRDefault="005C08B7" w:rsidP="0008105C">
      <w:pPr>
        <w:pStyle w:val="a3"/>
        <w:numPr>
          <w:ilvl w:val="1"/>
          <w:numId w:val="5"/>
        </w:numPr>
        <w:ind w:left="0"/>
      </w:pPr>
      <w:r>
        <w:t xml:space="preserve">Осуществляет введение необходимой документации по учету библиотечного фонда и обслуживанию читателей в соответствии с установленным порядком. </w:t>
      </w:r>
    </w:p>
    <w:p w:rsidR="00680E02" w:rsidRDefault="005C08B7">
      <w:pPr>
        <w:numPr>
          <w:ilvl w:val="1"/>
          <w:numId w:val="5"/>
        </w:numPr>
        <w:ind w:hanging="540"/>
      </w:pPr>
      <w:r>
        <w:t xml:space="preserve">Обеспечивает соответствующий санитарно-гигиенический режим и благоприятные условия для обслуживания читателей. </w:t>
      </w:r>
    </w:p>
    <w:p w:rsidR="00680E02" w:rsidRDefault="005C08B7">
      <w:pPr>
        <w:numPr>
          <w:ilvl w:val="1"/>
          <w:numId w:val="5"/>
        </w:numPr>
        <w:ind w:hanging="540"/>
      </w:pPr>
      <w:r>
        <w:t xml:space="preserve">Систематически информирует читателей о деятельности школьной библиотеки. </w:t>
      </w:r>
    </w:p>
    <w:p w:rsidR="00680E02" w:rsidRDefault="005C08B7">
      <w:pPr>
        <w:numPr>
          <w:ilvl w:val="1"/>
          <w:numId w:val="5"/>
        </w:numPr>
        <w:ind w:hanging="540"/>
      </w:pPr>
      <w:r>
        <w:t xml:space="preserve">Обеспечивает требуемый режим хранения и сохранности библиотечного фонда. </w:t>
      </w:r>
    </w:p>
    <w:p w:rsidR="00680E02" w:rsidRDefault="005C08B7">
      <w:pPr>
        <w:numPr>
          <w:ilvl w:val="1"/>
          <w:numId w:val="5"/>
        </w:numPr>
        <w:ind w:hanging="540"/>
      </w:pPr>
      <w:r>
        <w:t xml:space="preserve">Организует работу по сохранности библиотечного фонда школы. </w:t>
      </w:r>
    </w:p>
    <w:p w:rsidR="00680E02" w:rsidRDefault="005C08B7">
      <w:pPr>
        <w:spacing w:after="30" w:line="259" w:lineRule="auto"/>
        <w:ind w:left="36" w:firstLine="0"/>
        <w:jc w:val="left"/>
      </w:pPr>
      <w:r>
        <w:t xml:space="preserve"> </w:t>
      </w:r>
    </w:p>
    <w:p w:rsidR="00680E02" w:rsidRDefault="005C08B7">
      <w:pPr>
        <w:pStyle w:val="2"/>
        <w:ind w:left="40" w:right="4"/>
      </w:pPr>
      <w:r>
        <w:t>5. Организация деятельности библиотеки</w:t>
      </w:r>
      <w:r>
        <w:rPr>
          <w:b w:val="0"/>
        </w:rPr>
        <w:t xml:space="preserve"> </w:t>
      </w:r>
    </w:p>
    <w:p w:rsidR="00680E02" w:rsidRDefault="005C08B7">
      <w:pPr>
        <w:ind w:left="31"/>
      </w:pPr>
      <w:r>
        <w:t>5.1. Библиотечно-информационное обслуживание осуществляется на основе библиотечно</w:t>
      </w:r>
      <w:r w:rsidR="0008105C">
        <w:t>-</w:t>
      </w:r>
      <w:r>
        <w:t xml:space="preserve">информационных ресурсов в соответствии с Федеральными государственными образовательными стандартами, учебным и воспитательным планами школы, программами, проектами и планом работы школьной библиотеки.  </w:t>
      </w:r>
    </w:p>
    <w:p w:rsidR="00680E02" w:rsidRDefault="005C08B7">
      <w:pPr>
        <w:ind w:left="31"/>
      </w:pPr>
      <w:r>
        <w:t xml:space="preserve">5.2. Денежные средства за сданную библиотекой макулатуру расходуются на улучшение материально-технической базы библиотеки, комплектование фонда документов.  </w:t>
      </w:r>
    </w:p>
    <w:p w:rsidR="00680E02" w:rsidRDefault="005C08B7">
      <w:pPr>
        <w:ind w:left="31"/>
      </w:pPr>
      <w:r>
        <w:t xml:space="preserve">5.3. Общеобразовательная организация создает условия для сохранности аппаратуры, оборудования и имущества школьной библиотеки. </w:t>
      </w:r>
    </w:p>
    <w:p w:rsidR="00680E02" w:rsidRDefault="005C08B7">
      <w:pPr>
        <w:ind w:left="31"/>
      </w:pPr>
      <w:r>
        <w:t xml:space="preserve">5.4. Ответственность за систематичность и качество комплектования основного фонда библиотеки, комплектование учебного фонда в соответствии с </w:t>
      </w:r>
      <w:r w:rsidR="0008105C" w:rsidRPr="0008105C">
        <w:rPr>
          <w:szCs w:val="24"/>
        </w:rPr>
        <w:t xml:space="preserve">Федеральным перечнем учебников, рекомендованных (допущенных) к использованию в образовательных </w:t>
      </w:r>
      <w:r w:rsidR="0008105C">
        <w:rPr>
          <w:szCs w:val="24"/>
        </w:rPr>
        <w:t xml:space="preserve">учреждениях </w:t>
      </w:r>
      <w:r>
        <w:t xml:space="preserve">и учебно-методических изданий, создание необходимых условий для деятельности библиотеки несет директор школы.  </w:t>
      </w:r>
    </w:p>
    <w:p w:rsidR="00680E02" w:rsidRDefault="005C08B7">
      <w:pPr>
        <w:ind w:left="31"/>
      </w:pPr>
      <w:r>
        <w:t xml:space="preserve">5.5. Режим работы библиотеки определяется в соответствии с правилами внутреннего распорядка общеобразовательной организации.  </w:t>
      </w:r>
    </w:p>
    <w:p w:rsidR="00680E02" w:rsidRDefault="005C08B7">
      <w:pPr>
        <w:pStyle w:val="2"/>
        <w:ind w:left="40" w:right="4"/>
      </w:pPr>
      <w:r>
        <w:t xml:space="preserve">6. Организация, управление и штаты </w:t>
      </w:r>
    </w:p>
    <w:p w:rsidR="00680E02" w:rsidRDefault="005C08B7">
      <w:pPr>
        <w:ind w:left="31"/>
      </w:pPr>
      <w:r>
        <w:t xml:space="preserve">6.1. Общее руководство библиотекой и контроль за ее деятельностью осуществляет директор школы, который утверждает нормы и технологические документы, планы и отчеты о работе библиотеки. Директор несет ответственность за все стороны деятельности библиотеки, в первую очередь, за комплектование и сохранность ее фонда. </w:t>
      </w:r>
    </w:p>
    <w:p w:rsidR="00680E02" w:rsidRDefault="005C08B7">
      <w:pPr>
        <w:ind w:left="31"/>
      </w:pPr>
      <w:r>
        <w:t xml:space="preserve">6.2. Ответственный за организацию работы библиотеки школы </w:t>
      </w:r>
      <w:r w:rsidR="0008105C">
        <w:t xml:space="preserve">– педагог-библиотекарь, </w:t>
      </w:r>
      <w:r>
        <w:t xml:space="preserve">отвечает в пределах своей компетенции перед директором школы, обучающимися, их родителями (законными представителями) за организацию и результаты деятельности библиотеки в соответствии с функциональными обязанностями.     </w:t>
      </w:r>
    </w:p>
    <w:p w:rsidR="00680E02" w:rsidRDefault="005C08B7">
      <w:pPr>
        <w:ind w:left="31"/>
      </w:pPr>
      <w:r>
        <w:t xml:space="preserve">6.3. </w:t>
      </w:r>
      <w:r w:rsidR="0008105C">
        <w:t xml:space="preserve">Педагог-библиотекарь </w:t>
      </w:r>
      <w:r>
        <w:t xml:space="preserve">назначается директором школы, является членом педагогического коллектива и входит в состав педагогического совета школы. </w:t>
      </w:r>
    </w:p>
    <w:p w:rsidR="00680E02" w:rsidRDefault="005C08B7" w:rsidP="0008105C">
      <w:pPr>
        <w:ind w:left="31"/>
      </w:pPr>
      <w:r>
        <w:t xml:space="preserve">6.4. </w:t>
      </w:r>
      <w:r w:rsidR="0008105C">
        <w:t xml:space="preserve">Педагог-библиотекарь </w:t>
      </w:r>
      <w:r>
        <w:t xml:space="preserve">отвечает за организацию работы библиотеки и результаты ее деятельности, составляет годовые планы и отчет о работе, которые обсуждаются на Педагогическом совете и утверждаются директором. Годовой план работы библиотеки является частью общего годового плана общеобразовательной организации. </w:t>
      </w:r>
    </w:p>
    <w:p w:rsidR="00680E02" w:rsidRDefault="005C08B7">
      <w:pPr>
        <w:ind w:left="31"/>
      </w:pPr>
      <w:r>
        <w:t xml:space="preserve">6.5. </w:t>
      </w:r>
      <w:r w:rsidR="0008105C">
        <w:t>Педагогом-библиотекарем может</w:t>
      </w:r>
      <w:r>
        <w:t xml:space="preserve"> быть лиц</w:t>
      </w:r>
      <w:r w:rsidR="0008105C">
        <w:t>о</w:t>
      </w:r>
      <w:r>
        <w:t xml:space="preserve"> из числа педагогов школы.  </w:t>
      </w:r>
    </w:p>
    <w:p w:rsidR="00680E02" w:rsidRDefault="005C08B7">
      <w:pPr>
        <w:ind w:left="31"/>
      </w:pPr>
      <w:r>
        <w:t xml:space="preserve">6.6. График работы школьной библиотеки устанавливается в соответствии с расписанием работы общеобразовательной организации.  </w:t>
      </w:r>
    </w:p>
    <w:p w:rsidR="00680E02" w:rsidRDefault="005C08B7">
      <w:pPr>
        <w:ind w:left="31"/>
      </w:pPr>
      <w:r>
        <w:t xml:space="preserve">6.7. Размер оплаты труда ответственного за организацию работы библиотеки школы определяется в соответствии с компенсационными выплатами. </w:t>
      </w:r>
    </w:p>
    <w:p w:rsidR="00680E02" w:rsidRDefault="005C08B7">
      <w:pPr>
        <w:ind w:left="31"/>
      </w:pPr>
      <w:r>
        <w:t xml:space="preserve">6.8. </w:t>
      </w:r>
      <w:r w:rsidR="0008105C">
        <w:t>Педагог-библиотекарь обязан</w:t>
      </w:r>
      <w:r>
        <w:t xml:space="preserve"> строго соблюдать настоящее Положение, правила и требования охраны труда и пожарной безопасности в помещении библиотеки и в общеобразовательной организации. </w:t>
      </w:r>
    </w:p>
    <w:p w:rsidR="00680E02" w:rsidRDefault="005C08B7">
      <w:pPr>
        <w:spacing w:after="30" w:line="259" w:lineRule="auto"/>
        <w:ind w:left="36" w:firstLine="0"/>
        <w:jc w:val="left"/>
      </w:pPr>
      <w:r>
        <w:lastRenderedPageBreak/>
        <w:t xml:space="preserve"> </w:t>
      </w:r>
    </w:p>
    <w:p w:rsidR="00680E02" w:rsidRDefault="0008105C">
      <w:pPr>
        <w:pStyle w:val="2"/>
        <w:ind w:left="40" w:right="1"/>
      </w:pPr>
      <w:r>
        <w:t>7. Права, обязанности</w:t>
      </w:r>
      <w:r w:rsidR="005C08B7">
        <w:t xml:space="preserve"> </w:t>
      </w:r>
      <w:r>
        <w:t>педагога-библиотекаря</w:t>
      </w:r>
    </w:p>
    <w:p w:rsidR="00680E02" w:rsidRDefault="005C08B7">
      <w:pPr>
        <w:ind w:left="31"/>
      </w:pPr>
      <w:r>
        <w:t xml:space="preserve">7.1. </w:t>
      </w:r>
      <w:r w:rsidR="0008105C">
        <w:t xml:space="preserve">Педагог-библиотекарь </w:t>
      </w:r>
      <w:r>
        <w:t xml:space="preserve">имеет право: </w:t>
      </w:r>
    </w:p>
    <w:p w:rsidR="00680E02" w:rsidRDefault="005C08B7">
      <w:pPr>
        <w:numPr>
          <w:ilvl w:val="0"/>
          <w:numId w:val="7"/>
        </w:numPr>
        <w:ind w:hanging="348"/>
      </w:pPr>
      <w:r>
        <w:t xml:space="preserve">самостоятельно выбирать формы, средства и методы библиотечно-информационного обслуживания образовательной и воспитательной деятельности в соответствии с целями и задачами, указанными в настоящем Положении; </w:t>
      </w:r>
    </w:p>
    <w:p w:rsidR="00680E02" w:rsidRDefault="005C08B7">
      <w:pPr>
        <w:numPr>
          <w:ilvl w:val="0"/>
          <w:numId w:val="7"/>
        </w:numPr>
        <w:ind w:hanging="348"/>
      </w:pPr>
      <w:r>
        <w:t xml:space="preserve">проводить в установленном порядке факультативные занятия, уроки и кружки библиотечно-библиографических знаний и информационной культуры; </w:t>
      </w:r>
    </w:p>
    <w:p w:rsidR="00680E02" w:rsidRDefault="005C08B7">
      <w:pPr>
        <w:numPr>
          <w:ilvl w:val="0"/>
          <w:numId w:val="7"/>
        </w:numPr>
        <w:ind w:hanging="348"/>
      </w:pPr>
      <w:r>
        <w:t xml:space="preserve">изымать и реализовывать документы из фондов в соответствии с инструкцией по учету библиотечного фонда;  </w:t>
      </w:r>
    </w:p>
    <w:p w:rsidR="00680E02" w:rsidRDefault="005C08B7">
      <w:pPr>
        <w:numPr>
          <w:ilvl w:val="0"/>
          <w:numId w:val="7"/>
        </w:numPr>
        <w:ind w:hanging="348"/>
      </w:pPr>
      <w:r>
        <w:t xml:space="preserve">определять в соответствии с правилами пользования библиотекой, утвержденными директором школы, и по согласованию с советом родительской общественности виды и размеры компенсации ущерба, нанесенного пользователями библиотеки; </w:t>
      </w:r>
    </w:p>
    <w:p w:rsidR="00680E02" w:rsidRDefault="005C08B7">
      <w:pPr>
        <w:numPr>
          <w:ilvl w:val="0"/>
          <w:numId w:val="7"/>
        </w:numPr>
        <w:ind w:hanging="348"/>
      </w:pPr>
      <w:r>
        <w:t xml:space="preserve">взыскивать в соответствии с действующим законодательством компенсацию ущерба, нанесенного пользователями библиотеки, за несовершеннолетних пользователей ответственность несут родители (законные представители); </w:t>
      </w:r>
    </w:p>
    <w:p w:rsidR="00680E02" w:rsidRDefault="005C08B7">
      <w:pPr>
        <w:numPr>
          <w:ilvl w:val="0"/>
          <w:numId w:val="7"/>
        </w:numPr>
        <w:ind w:hanging="348"/>
      </w:pPr>
      <w:r>
        <w:t>быть представленными к различным формам поощрения, предусмотренным для рабо</w:t>
      </w:r>
      <w:r w:rsidR="00974AA0">
        <w:t>тников образования.</w:t>
      </w:r>
    </w:p>
    <w:p w:rsidR="00680E02" w:rsidRDefault="00974AA0" w:rsidP="00974AA0">
      <w:pPr>
        <w:spacing w:after="36"/>
        <w:ind w:left="0" w:firstLine="0"/>
      </w:pPr>
      <w:r>
        <w:t xml:space="preserve">  </w:t>
      </w:r>
      <w:r w:rsidR="005C08B7">
        <w:t xml:space="preserve">7.2. </w:t>
      </w:r>
      <w:r>
        <w:t xml:space="preserve">Педагог-библиотекарь </w:t>
      </w:r>
      <w:r w:rsidR="005C08B7">
        <w:t xml:space="preserve">обязан: </w:t>
      </w:r>
    </w:p>
    <w:p w:rsidR="00680E02" w:rsidRDefault="005C08B7">
      <w:pPr>
        <w:numPr>
          <w:ilvl w:val="0"/>
          <w:numId w:val="7"/>
        </w:numPr>
        <w:ind w:hanging="348"/>
      </w:pPr>
      <w:r>
        <w:t xml:space="preserve">актуализировать федеральные списки экстремистских материалов, проводить сверку     библиотечного фонда и поступающей литературы с федеральным списком    экстремистским материалов, по итогам проведенных сверок оформлять соответствующий акт; </w:t>
      </w:r>
    </w:p>
    <w:p w:rsidR="00680E02" w:rsidRDefault="005C08B7">
      <w:pPr>
        <w:numPr>
          <w:ilvl w:val="0"/>
          <w:numId w:val="7"/>
        </w:numPr>
        <w:ind w:hanging="348"/>
      </w:pPr>
      <w:r>
        <w:t xml:space="preserve">обеспечить пользователям возможность работы с информационными ресурсами библиотеки; </w:t>
      </w:r>
    </w:p>
    <w:p w:rsidR="00680E02" w:rsidRDefault="005C08B7">
      <w:pPr>
        <w:numPr>
          <w:ilvl w:val="0"/>
          <w:numId w:val="7"/>
        </w:numPr>
        <w:ind w:hanging="348"/>
      </w:pPr>
      <w:r>
        <w:t xml:space="preserve">информировать пользователей о видах предоставляемых библиотекой услуг; </w:t>
      </w:r>
    </w:p>
    <w:p w:rsidR="00680E02" w:rsidRDefault="005C08B7">
      <w:pPr>
        <w:numPr>
          <w:ilvl w:val="0"/>
          <w:numId w:val="7"/>
        </w:numPr>
        <w:ind w:hanging="348"/>
      </w:pPr>
      <w:r>
        <w:t xml:space="preserve">формировать фонды в соответствии с утвержденными федеральными перечнями учебных изданий, образовательными программами общеобразовательной организации, интересами, потребностями и запросами всех категорий пользователей; </w:t>
      </w:r>
    </w:p>
    <w:p w:rsidR="00680E02" w:rsidRDefault="005C08B7">
      <w:pPr>
        <w:numPr>
          <w:ilvl w:val="0"/>
          <w:numId w:val="7"/>
        </w:numPr>
        <w:ind w:hanging="348"/>
      </w:pPr>
      <w:r>
        <w:t xml:space="preserve">обеспечивать сохранность использования носителей информации, их систематизацию, размещение и хранение; </w:t>
      </w:r>
    </w:p>
    <w:p w:rsidR="00974AA0" w:rsidRDefault="00974AA0">
      <w:pPr>
        <w:numPr>
          <w:ilvl w:val="0"/>
          <w:numId w:val="7"/>
        </w:numPr>
        <w:ind w:hanging="348"/>
      </w:pPr>
      <w:r>
        <w:t>работать на электронных площадках и кабинетах по заказу учебной литературы от школы;</w:t>
      </w:r>
    </w:p>
    <w:p w:rsidR="00974AA0" w:rsidRDefault="00974AA0">
      <w:pPr>
        <w:numPr>
          <w:ilvl w:val="0"/>
          <w:numId w:val="7"/>
        </w:numPr>
        <w:ind w:hanging="348"/>
      </w:pPr>
      <w:r>
        <w:t>вести необходимую отчетность и мониторинг в любых формах, в том числе на цифровых порталах;</w:t>
      </w:r>
    </w:p>
    <w:p w:rsidR="00680E02" w:rsidRDefault="005C08B7">
      <w:pPr>
        <w:numPr>
          <w:ilvl w:val="0"/>
          <w:numId w:val="7"/>
        </w:numPr>
        <w:ind w:hanging="348"/>
      </w:pPr>
      <w:r>
        <w:t xml:space="preserve">обеспечивать режим работы в соответствии с потребностями пользователей и работой школы; </w:t>
      </w:r>
    </w:p>
    <w:p w:rsidR="00680E02" w:rsidRDefault="005C08B7">
      <w:pPr>
        <w:numPr>
          <w:ilvl w:val="0"/>
          <w:numId w:val="7"/>
        </w:numPr>
        <w:ind w:hanging="348"/>
      </w:pPr>
      <w:r>
        <w:t xml:space="preserve">вести документацию библиотеки и отчитываться в установленном порядке перед директором общеобразовательной организации. </w:t>
      </w:r>
    </w:p>
    <w:p w:rsidR="00680E02" w:rsidRDefault="005C08B7">
      <w:pPr>
        <w:ind w:left="31"/>
      </w:pPr>
      <w:r>
        <w:t xml:space="preserve">7.3. </w:t>
      </w:r>
      <w:r w:rsidR="00974AA0">
        <w:t xml:space="preserve">Педагог-библиотекарь </w:t>
      </w:r>
      <w:r>
        <w:t xml:space="preserve">несет ответственность: </w:t>
      </w:r>
    </w:p>
    <w:p w:rsidR="00680E02" w:rsidRDefault="005C08B7">
      <w:pPr>
        <w:numPr>
          <w:ilvl w:val="0"/>
          <w:numId w:val="7"/>
        </w:numPr>
        <w:ind w:hanging="348"/>
      </w:pPr>
      <w:r>
        <w:t xml:space="preserve">за выполнение функций, предусмотренных настоящим Положением; </w:t>
      </w:r>
    </w:p>
    <w:p w:rsidR="00680E02" w:rsidRDefault="005C08B7">
      <w:pPr>
        <w:numPr>
          <w:ilvl w:val="0"/>
          <w:numId w:val="7"/>
        </w:numPr>
        <w:ind w:hanging="348"/>
      </w:pPr>
      <w:r>
        <w:t xml:space="preserve">за сохранность библиотечных фондов в порядке, предусмотренном действующим законодательством Российской Федерации. </w:t>
      </w:r>
    </w:p>
    <w:p w:rsidR="00680E02" w:rsidRDefault="005C08B7">
      <w:pPr>
        <w:spacing w:after="30" w:line="259" w:lineRule="auto"/>
        <w:ind w:left="36" w:firstLine="0"/>
        <w:jc w:val="left"/>
      </w:pPr>
      <w:r>
        <w:t xml:space="preserve"> </w:t>
      </w:r>
    </w:p>
    <w:p w:rsidR="00680E02" w:rsidRDefault="005C08B7">
      <w:pPr>
        <w:pStyle w:val="2"/>
        <w:ind w:left="40" w:right="3"/>
      </w:pPr>
      <w:r>
        <w:t>8. Права и обязанности пользователей библиотеки</w:t>
      </w:r>
      <w:r>
        <w:rPr>
          <w:b w:val="0"/>
        </w:rPr>
        <w:t xml:space="preserve"> </w:t>
      </w:r>
    </w:p>
    <w:p w:rsidR="00680E02" w:rsidRDefault="005C08B7">
      <w:pPr>
        <w:ind w:left="31"/>
      </w:pPr>
      <w:r>
        <w:t xml:space="preserve">8.1. Пользователи школьной библиотеки имеют право: </w:t>
      </w:r>
    </w:p>
    <w:p w:rsidR="00680E02" w:rsidRDefault="005C08B7">
      <w:pPr>
        <w:numPr>
          <w:ilvl w:val="0"/>
          <w:numId w:val="8"/>
        </w:numPr>
        <w:ind w:hanging="360"/>
      </w:pPr>
      <w:r>
        <w:lastRenderedPageBreak/>
        <w:t xml:space="preserve">свободно искать, получать, передавать, производить и распространять полную информацию о составе библиотечного фонда, информационных ресурсах и предоставляемых библиотекой школы услугах; </w:t>
      </w:r>
    </w:p>
    <w:p w:rsidR="00680E02" w:rsidRDefault="005C08B7">
      <w:pPr>
        <w:numPr>
          <w:ilvl w:val="0"/>
          <w:numId w:val="8"/>
        </w:numPr>
        <w:ind w:hanging="360"/>
      </w:pPr>
      <w:r>
        <w:t xml:space="preserve">получать консультационную помощь в поиске и выборе источников информации; </w:t>
      </w:r>
    </w:p>
    <w:p w:rsidR="00680E02" w:rsidRDefault="005C08B7">
      <w:pPr>
        <w:numPr>
          <w:ilvl w:val="0"/>
          <w:numId w:val="8"/>
        </w:numPr>
        <w:ind w:hanging="360"/>
      </w:pPr>
      <w:r>
        <w:t>получать во временное пользование н</w:t>
      </w:r>
      <w:r w:rsidR="00974AA0">
        <w:t xml:space="preserve">а абонементе </w:t>
      </w:r>
      <w:r>
        <w:t xml:space="preserve">печатные издания, аудиовизуальные документы и другие источники информации; </w:t>
      </w:r>
    </w:p>
    <w:p w:rsidR="00680E02" w:rsidRDefault="005C08B7">
      <w:pPr>
        <w:numPr>
          <w:ilvl w:val="0"/>
          <w:numId w:val="8"/>
        </w:numPr>
        <w:ind w:hanging="360"/>
      </w:pPr>
      <w:r>
        <w:t xml:space="preserve">продлевать срок пользования документами и литературой; </w:t>
      </w:r>
    </w:p>
    <w:p w:rsidR="00974AA0" w:rsidRDefault="005C08B7">
      <w:pPr>
        <w:numPr>
          <w:ilvl w:val="0"/>
          <w:numId w:val="8"/>
        </w:numPr>
        <w:ind w:hanging="360"/>
      </w:pPr>
      <w:r>
        <w:t xml:space="preserve">участвовать в мероприятиях, проводимых школьной библиотекой; </w:t>
      </w:r>
    </w:p>
    <w:p w:rsidR="00680E02" w:rsidRDefault="005C08B7">
      <w:pPr>
        <w:numPr>
          <w:ilvl w:val="0"/>
          <w:numId w:val="8"/>
        </w:numPr>
        <w:ind w:hanging="360"/>
      </w:pPr>
      <w:r>
        <w:t xml:space="preserve">обращаться для разрешения конфликтной ситуации к директору школы. </w:t>
      </w:r>
    </w:p>
    <w:p w:rsidR="00680E02" w:rsidRDefault="005C08B7">
      <w:pPr>
        <w:ind w:left="31"/>
      </w:pPr>
      <w:r>
        <w:t xml:space="preserve">8.2. Пользователи школьной библиотеки обязаны: </w:t>
      </w:r>
    </w:p>
    <w:p w:rsidR="00680E02" w:rsidRDefault="005C08B7">
      <w:pPr>
        <w:numPr>
          <w:ilvl w:val="0"/>
          <w:numId w:val="8"/>
        </w:numPr>
        <w:ind w:hanging="360"/>
      </w:pPr>
      <w:r>
        <w:t xml:space="preserve">соблюдать правила пользования библиотекой; </w:t>
      </w:r>
    </w:p>
    <w:p w:rsidR="00680E02" w:rsidRDefault="005C08B7">
      <w:pPr>
        <w:numPr>
          <w:ilvl w:val="0"/>
          <w:numId w:val="8"/>
        </w:numPr>
        <w:ind w:hanging="360"/>
      </w:pPr>
      <w:r>
        <w:t xml:space="preserve"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 </w:t>
      </w:r>
    </w:p>
    <w:p w:rsidR="00680E02" w:rsidRDefault="005C08B7">
      <w:pPr>
        <w:numPr>
          <w:ilvl w:val="0"/>
          <w:numId w:val="8"/>
        </w:numPr>
        <w:ind w:hanging="360"/>
      </w:pPr>
      <w:r>
        <w:t xml:space="preserve">убедиться при получении книг в отсутствии дефектов, а при обнаружении проинформировать об этом работника библиотеки. Ответственность за обнаруженные дефекты в сдаваемых книгах несет последний пользователь; </w:t>
      </w:r>
    </w:p>
    <w:p w:rsidR="00680E02" w:rsidRDefault="005C08B7" w:rsidP="00974AA0">
      <w:pPr>
        <w:numPr>
          <w:ilvl w:val="0"/>
          <w:numId w:val="8"/>
        </w:numPr>
        <w:ind w:hanging="360"/>
      </w:pPr>
      <w:r>
        <w:t xml:space="preserve">расписываться </w:t>
      </w:r>
      <w:r>
        <w:tab/>
        <w:t xml:space="preserve">в </w:t>
      </w:r>
      <w:r>
        <w:tab/>
        <w:t>читат</w:t>
      </w:r>
      <w:r w:rsidR="00974AA0">
        <w:t xml:space="preserve">ельском </w:t>
      </w:r>
      <w:r w:rsidR="00974AA0">
        <w:tab/>
        <w:t xml:space="preserve">формуляре </w:t>
      </w:r>
      <w:r w:rsidR="00974AA0">
        <w:tab/>
        <w:t xml:space="preserve">за </w:t>
      </w:r>
      <w:r w:rsidR="00974AA0">
        <w:tab/>
        <w:t xml:space="preserve">каждую </w:t>
      </w:r>
      <w:r>
        <w:t xml:space="preserve">полученную </w:t>
      </w:r>
      <w:r>
        <w:tab/>
        <w:t xml:space="preserve">книгу (исключение: обучающиеся 1- 4 классов); </w:t>
      </w:r>
    </w:p>
    <w:p w:rsidR="00680E02" w:rsidRDefault="005C08B7">
      <w:pPr>
        <w:numPr>
          <w:ilvl w:val="0"/>
          <w:numId w:val="8"/>
        </w:numPr>
        <w:ind w:hanging="360"/>
      </w:pPr>
      <w:r>
        <w:t xml:space="preserve">возвращать книги в библиотеку в установленные сроки; </w:t>
      </w:r>
    </w:p>
    <w:p w:rsidR="00680E02" w:rsidRDefault="005C08B7">
      <w:pPr>
        <w:numPr>
          <w:ilvl w:val="0"/>
          <w:numId w:val="8"/>
        </w:numPr>
        <w:ind w:hanging="360"/>
      </w:pPr>
      <w:r>
        <w:t xml:space="preserve">полностью рассчитаться с библиотекой по истечении срока обучения или работы в общеобразовательной организации. </w:t>
      </w:r>
    </w:p>
    <w:p w:rsidR="00680E02" w:rsidRDefault="005C08B7">
      <w:pPr>
        <w:spacing w:after="30" w:line="259" w:lineRule="auto"/>
        <w:ind w:left="36" w:firstLine="0"/>
        <w:jc w:val="left"/>
      </w:pPr>
      <w:r>
        <w:t xml:space="preserve"> </w:t>
      </w:r>
    </w:p>
    <w:p w:rsidR="00680E02" w:rsidRDefault="005C08B7">
      <w:pPr>
        <w:pStyle w:val="2"/>
        <w:ind w:left="40" w:right="8"/>
      </w:pPr>
      <w:r>
        <w:t xml:space="preserve">9. Порядок пользования школьной библиотекой </w:t>
      </w:r>
    </w:p>
    <w:p w:rsidR="00680E02" w:rsidRDefault="005C08B7">
      <w:pPr>
        <w:spacing w:after="17" w:line="259" w:lineRule="auto"/>
        <w:ind w:left="88" w:firstLine="0"/>
        <w:jc w:val="center"/>
      </w:pPr>
      <w:r>
        <w:rPr>
          <w:b/>
        </w:rPr>
        <w:t xml:space="preserve"> </w:t>
      </w:r>
    </w:p>
    <w:p w:rsidR="00680E02" w:rsidRDefault="005C08B7">
      <w:pPr>
        <w:ind w:left="31"/>
      </w:pPr>
      <w:r>
        <w:t xml:space="preserve">9.1. Запись обучающихся и педагогических работников школы в библиотеку производится в индивидуальном порядке, а родителей (законных представителей) обучающихся — по паспорту. </w:t>
      </w:r>
    </w:p>
    <w:p w:rsidR="00680E02" w:rsidRDefault="005C08B7">
      <w:pPr>
        <w:ind w:left="31"/>
      </w:pPr>
      <w:r>
        <w:t xml:space="preserve">9.2. Перерегистрация пользователей библиотеки производится ежегодно. </w:t>
      </w:r>
    </w:p>
    <w:p w:rsidR="00680E02" w:rsidRDefault="005C08B7">
      <w:pPr>
        <w:ind w:left="31"/>
      </w:pPr>
      <w:r>
        <w:t xml:space="preserve">9.3. Документом, подтверждающим право пользования библиотекой, является читательский формуляр. </w:t>
      </w:r>
    </w:p>
    <w:p w:rsidR="00680E02" w:rsidRDefault="005C08B7">
      <w:pPr>
        <w:ind w:left="31"/>
      </w:pPr>
      <w:r>
        <w:t xml:space="preserve">9.4. Читательский формуляр фиксирует дату выдачи пользователю документов из фонда библиотеки и их возвращения в библиотеку. </w:t>
      </w:r>
    </w:p>
    <w:p w:rsidR="00680E02" w:rsidRDefault="005C08B7">
      <w:pPr>
        <w:ind w:left="31"/>
      </w:pPr>
      <w:r>
        <w:t xml:space="preserve">9.5. Работа участников образовательной деятельности на компьютере в библиотеке производится в присутствии ответственного за организацию работы библиотеки школы. </w:t>
      </w:r>
    </w:p>
    <w:p w:rsidR="00680E02" w:rsidRDefault="005C08B7" w:rsidP="00974AA0">
      <w:pPr>
        <w:ind w:left="31"/>
      </w:pPr>
      <w:r>
        <w:t xml:space="preserve">9.6. Разрешается работа за одним персональным компьютером не более двух человек одновременно. </w:t>
      </w:r>
    </w:p>
    <w:p w:rsidR="00680E02" w:rsidRDefault="005C08B7">
      <w:pPr>
        <w:pStyle w:val="2"/>
        <w:ind w:left="40" w:right="4"/>
      </w:pPr>
      <w:r>
        <w:t xml:space="preserve">10. Заключительные положения </w:t>
      </w:r>
    </w:p>
    <w:p w:rsidR="00680E02" w:rsidRDefault="005C08B7">
      <w:pPr>
        <w:ind w:left="31"/>
      </w:pPr>
      <w:r>
        <w:t xml:space="preserve">10.1. Настоящее Положение о школьной библиотеке является локальным нормативным актом, принимается на Педагогическом совете школы и утверждается приказом директора общеобразовательной организации. </w:t>
      </w:r>
    </w:p>
    <w:p w:rsidR="00680E02" w:rsidRDefault="005C08B7">
      <w:pPr>
        <w:ind w:left="31"/>
      </w:pPr>
      <w: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680E02" w:rsidRDefault="005C08B7">
      <w:pPr>
        <w:ind w:left="31"/>
      </w:pPr>
      <w:r>
        <w:t xml:space="preserve">10.3. Положение о библиотеке общеобразовательной организации принимается на неопределенный срок. Изменения и дополнения к Положению принимаются в порядке, предусмотренном п.10.1. настоящего Положения. </w:t>
      </w:r>
    </w:p>
    <w:p w:rsidR="00680E02" w:rsidRDefault="005C08B7" w:rsidP="005C08B7">
      <w:pPr>
        <w:ind w:left="31"/>
      </w:pPr>
      <w:r>
        <w:t xml:space="preserve"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sectPr w:rsidR="00680E02">
      <w:pgSz w:w="11906" w:h="16838"/>
      <w:pgMar w:top="710" w:right="919" w:bottom="911" w:left="14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6DA4"/>
    <w:multiLevelType w:val="hybridMultilevel"/>
    <w:tmpl w:val="E9A021CA"/>
    <w:lvl w:ilvl="0" w:tplc="99560444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286A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94B3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CE14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DA51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A10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22FA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52B9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2AD9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C36CAC"/>
    <w:multiLevelType w:val="multilevel"/>
    <w:tmpl w:val="AB14B58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751EF5"/>
    <w:multiLevelType w:val="hybridMultilevel"/>
    <w:tmpl w:val="94DC3772"/>
    <w:lvl w:ilvl="0" w:tplc="8746084E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C7D62">
      <w:start w:val="1"/>
      <w:numFmt w:val="bullet"/>
      <w:lvlText w:val="o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90DCF0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863984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FE29CC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04FAFE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D24C9C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5C5160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9A6BD0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E11009"/>
    <w:multiLevelType w:val="hybridMultilevel"/>
    <w:tmpl w:val="B806616E"/>
    <w:lvl w:ilvl="0" w:tplc="1EB2E844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7846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0AA9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6F7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B20B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22CC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E892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0C01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9E05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AA5220"/>
    <w:multiLevelType w:val="hybridMultilevel"/>
    <w:tmpl w:val="C6202C70"/>
    <w:lvl w:ilvl="0" w:tplc="48288F7A">
      <w:start w:val="1"/>
      <w:numFmt w:val="bullet"/>
      <w:lvlText w:val="•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C6DE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92DF6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A47EA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B896D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98CAC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664C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EC8B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E0536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F241A3"/>
    <w:multiLevelType w:val="multilevel"/>
    <w:tmpl w:val="7F627AF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F30FE0"/>
    <w:multiLevelType w:val="multilevel"/>
    <w:tmpl w:val="5ACCD4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1D41BE"/>
    <w:multiLevelType w:val="multilevel"/>
    <w:tmpl w:val="CC94E8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02"/>
    <w:rsid w:val="00066CEC"/>
    <w:rsid w:val="0008105C"/>
    <w:rsid w:val="005C08B7"/>
    <w:rsid w:val="005D01FB"/>
    <w:rsid w:val="00680E02"/>
    <w:rsid w:val="00974AA0"/>
    <w:rsid w:val="00A169D9"/>
    <w:rsid w:val="00C15BDF"/>
    <w:rsid w:val="00C50848"/>
    <w:rsid w:val="00DD720F"/>
    <w:rsid w:val="00FA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7019"/>
  <w15:docId w15:val="{E6A1F3C0-4822-4503-9F4F-0A52EB88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58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570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paragraph" w:styleId="a3">
    <w:name w:val="List Paragraph"/>
    <w:basedOn w:val="a"/>
    <w:uiPriority w:val="34"/>
    <w:qFormat/>
    <w:rsid w:val="00081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Обучонок2</dc:creator>
  <cp:keywords/>
  <cp:lastModifiedBy>User</cp:lastModifiedBy>
  <cp:revision>6</cp:revision>
  <dcterms:created xsi:type="dcterms:W3CDTF">2024-09-28T07:27:00Z</dcterms:created>
  <dcterms:modified xsi:type="dcterms:W3CDTF">2024-09-30T08:22:00Z</dcterms:modified>
</cp:coreProperties>
</file>